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media/image1.wmf" ContentType="image/x-wmf"/>
  <Override PartName="/word/media/image2.png" ContentType="image/png"/>
  <Override PartName="/word/media/image3.jpeg" ContentType="image/jpeg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_rels/document.xml.rels" ContentType="application/vnd.openxmlformats-package.relationships+xml"/>
  <Override PartName="/word/_rels/header1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body>
    <w:p>
      <w:pPr>
        <w:pStyle w:val="Tretekstu"/>
        <w:jc w:val="right"/>
        <w:rPr/>
      </w:pPr>
      <w:r>
        <w:rPr/>
        <w:t xml:space="preserve">  </w:t>
      </w:r>
      <w:r>
        <w:rPr/>
        <w:t>Załącznik nr 2</w:t>
      </w:r>
    </w:p>
    <w:tbl>
      <w:tblPr>
        <w:tblW w:w="10530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5329"/>
        <w:gridCol w:w="5200"/>
      </w:tblGrid>
      <w:tr>
        <w:trPr/>
        <w:tc>
          <w:tcPr>
            <w:tcW w:w="10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  <w:lang w:eastAsia="pl-PL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8"/>
                <w:szCs w:val="28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  <w:lang w:eastAsia="pl-PL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1134" w:hanging="1134"/>
              <w:jc w:val="left"/>
              <w:rPr/>
            </w:pPr>
            <w:r>
              <w:rPr>
                <w:rFonts w:eastAsia="Times New Roman" w:cs="Times New Roman" w:ascii="Times New Roman" w:hAnsi="Times New Roman"/>
                <w:b/>
                <w:sz w:val="28"/>
                <w:szCs w:val="28"/>
                <w:lang w:eastAsia="pl-PL"/>
              </w:rPr>
              <w:t xml:space="preserve">Dotyczy: </w:t>
              <w:tab/>
              <w:t xml:space="preserve"> </w:t>
            </w:r>
            <w:r>
              <w:rPr>
                <w:rFonts w:cs="Times New Roman" w:ascii="Times New Roman" w:hAnsi="Times New Roman"/>
                <w:b/>
                <w:bCs/>
                <w:kern w:val="2"/>
                <w:sz w:val="28"/>
                <w:szCs w:val="28"/>
                <w:lang w:eastAsia="zh-CN"/>
              </w:rPr>
              <w:t>Zakup i wdrożenie systemów teleinformatycznych z zakresu „cyberbezpieczeństwa”</w:t>
            </w:r>
          </w:p>
          <w:p>
            <w:pPr>
              <w:pStyle w:val="Normal"/>
              <w:widowControl w:val="false"/>
              <w:jc w:val="center"/>
              <w:rPr>
                <w:rFonts w:ascii="Times New Roman" w:hAnsi="Times New Roman" w:eastAsia="Times New Roman" w:cs="Times New Roman"/>
                <w:b/>
                <w:b/>
                <w:bCs/>
                <w:kern w:val="2"/>
                <w:sz w:val="28"/>
                <w:szCs w:val="28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kern w:val="2"/>
                <w:sz w:val="28"/>
                <w:szCs w:val="28"/>
                <w:lang w:eastAsia="pl-PL"/>
              </w:rPr>
            </w:r>
          </w:p>
        </w:tc>
      </w:tr>
      <w:tr>
        <w:trPr>
          <w:trHeight w:val="407" w:hRule="atLeast"/>
        </w:trPr>
        <w:tc>
          <w:tcPr>
            <w:tcW w:w="10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lang w:eastAsia="pl-PL"/>
              </w:rPr>
              <w:t>Dane wykonawcy</w:t>
            </w:r>
          </w:p>
        </w:tc>
      </w:tr>
      <w:tr>
        <w:trPr>
          <w:trHeight w:val="2824" w:hRule="atLeast"/>
        </w:trPr>
        <w:tc>
          <w:tcPr>
            <w:tcW w:w="532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ny1"/>
              <w:widowControl w:val="false"/>
              <w:snapToGrid w:val="false"/>
              <w:spacing w:lineRule="auto" w:line="360"/>
              <w:jc w:val="both"/>
              <w:rPr>
                <w:rFonts w:ascii="Times New Roman" w:hAnsi="Times New Roman" w:eastAsia="Times New Roman" w:cs="Times New Roman"/>
                <w:b/>
                <w:b/>
                <w:sz w:val="22"/>
                <w:szCs w:val="22"/>
                <w:lang w:eastAsia="pl-PL"/>
              </w:rPr>
            </w:pPr>
            <w:r>
              <w:rPr>
                <w:rFonts w:eastAsia="Times New Roman" w:cs="Times New Roman"/>
                <w:b/>
                <w:sz w:val="22"/>
                <w:szCs w:val="22"/>
                <w:lang w:eastAsia="pl-PL"/>
              </w:rPr>
            </w:r>
          </w:p>
          <w:p>
            <w:pPr>
              <w:pStyle w:val="Normalny1"/>
              <w:widowControl w:val="false"/>
              <w:spacing w:lineRule="auto" w:line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Nazwa: _______________________________________</w:t>
            </w:r>
          </w:p>
          <w:p>
            <w:pPr>
              <w:pStyle w:val="Normalny1"/>
              <w:widowControl w:val="false"/>
              <w:spacing w:lineRule="auto" w:line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_____________________________________________</w:t>
            </w:r>
          </w:p>
          <w:p>
            <w:pPr>
              <w:pStyle w:val="Normalny1"/>
              <w:widowControl w:val="false"/>
              <w:spacing w:lineRule="auto" w:line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ny1"/>
              <w:widowControl w:val="false"/>
              <w:pBdr>
                <w:bottom w:val="single" w:sz="12" w:space="1" w:color="000000"/>
              </w:pBdr>
              <w:spacing w:lineRule="auto" w:line="360"/>
              <w:jc w:val="both"/>
              <w:rPr/>
            </w:pPr>
            <w:r>
              <w:rPr>
                <w:rStyle w:val="Domylnaczcionkaakapitu1"/>
                <w:sz w:val="22"/>
                <w:szCs w:val="22"/>
              </w:rPr>
              <w:t xml:space="preserve">Adres: ______________________________________                      </w:t>
            </w:r>
            <w:r>
              <w:rPr>
                <w:rStyle w:val="Domylnaczcionkaakapitu1"/>
                <w:i/>
                <w:sz w:val="22"/>
                <w:szCs w:val="22"/>
              </w:rPr>
              <w:t>(ulica, miejscowość, kod pocztowy)</w:t>
            </w:r>
          </w:p>
          <w:p>
            <w:pPr>
              <w:pStyle w:val="Normalny1"/>
              <w:widowControl w:val="false"/>
              <w:spacing w:lineRule="auto" w:line="360"/>
              <w:jc w:val="both"/>
              <w:rPr>
                <w:i/>
                <w:i/>
                <w:sz w:val="22"/>
                <w:szCs w:val="22"/>
              </w:rPr>
            </w:pPr>
            <w:r>
              <w:rPr>
                <w:i/>
                <w:sz w:val="22"/>
                <w:szCs w:val="22"/>
              </w:rPr>
            </w:r>
          </w:p>
          <w:p>
            <w:pPr>
              <w:pStyle w:val="Normalny1"/>
              <w:widowControl w:val="false"/>
              <w:spacing w:lineRule="auto" w:line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Telefon osoby do kontaktu: ______________________</w:t>
            </w:r>
          </w:p>
          <w:p>
            <w:pPr>
              <w:pStyle w:val="Normalny1"/>
              <w:widowControl w:val="false"/>
              <w:spacing w:lineRule="auto" w:line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  <w:t>Adres e-mail do kontaktu w sprawie postępowania: _____________________________________________</w:t>
            </w:r>
          </w:p>
          <w:p>
            <w:pPr>
              <w:pStyle w:val="Normalny1"/>
              <w:widowControl w:val="false"/>
              <w:spacing w:lineRule="auto" w:line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ny1"/>
              <w:widowControl w:val="false"/>
              <w:spacing w:lineRule="auto" w:line="360"/>
              <w:jc w:val="both"/>
              <w:rPr/>
            </w:pPr>
            <w:r>
              <w:rPr>
                <w:rStyle w:val="Domylnaczcionkaakapitu1"/>
                <w:b/>
                <w:sz w:val="22"/>
                <w:szCs w:val="22"/>
              </w:rPr>
              <w:t>Adres skrzynki ePUAP</w:t>
            </w:r>
            <w:r>
              <w:rPr>
                <w:rStyle w:val="Domylnaczcionkaakapitu1"/>
                <w:sz w:val="22"/>
                <w:szCs w:val="22"/>
              </w:rPr>
              <w:t>: ______________________________________________</w:t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Times New Roman" w:cs="Times New Roman" w:ascii="Times New Roman" w:hAnsi="Times New Roman"/>
                <w:i/>
              </w:rPr>
              <w:t>Pełnomocnik</w:t>
            </w:r>
            <w:r>
              <w:rPr>
                <w:rFonts w:eastAsia="Times New Roman" w:cs="Times New Roman" w:ascii="Times New Roman" w:hAnsi="Times New Roman"/>
                <w:b/>
                <w:i/>
              </w:rPr>
              <w:t xml:space="preserve">* </w:t>
            </w:r>
            <w:r>
              <w:rPr>
                <w:rFonts w:eastAsia="Times New Roman" w:cs="Times New Roman" w:ascii="Times New Roman" w:hAnsi="Times New Roman"/>
                <w:i/>
              </w:rPr>
              <w:t>do reprezentowania</w:t>
            </w:r>
            <w:r>
              <w:rPr>
                <w:rFonts w:eastAsia="Times New Roman" w:cs="Times New Roman" w:ascii="Times New Roman" w:hAnsi="Times New Roman"/>
                <w:b/>
                <w:i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i/>
              </w:rPr>
              <w:t>Wykonawców ubiegających się wspólnie o udzielenie zamówienia (np. Lider Konsorcjum, wspólnik spółki cywilnej) _________________________________________</w:t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Times New Roman" w:cs="Times New Roman" w:ascii="Times New Roman" w:hAnsi="Times New Roman"/>
                <w:i/>
              </w:rPr>
              <w:t>Adres ____________________________________</w:t>
            </w:r>
          </w:p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i/>
                <w:i/>
              </w:rPr>
            </w:pPr>
            <w:r>
              <w:rPr>
                <w:rFonts w:eastAsia="Times New Roman" w:cs="Times New Roman" w:ascii="Times New Roman" w:hAnsi="Times New Roman"/>
                <w:i/>
              </w:rPr>
              <w:t>Nr telefonu _______________________________</w:t>
            </w:r>
          </w:p>
          <w:p>
            <w:pPr>
              <w:pStyle w:val="Normal"/>
              <w:widowControl w:val="false"/>
              <w:rPr/>
            </w:pPr>
            <w:r>
              <w:rPr>
                <w:rFonts w:eastAsia="Times New Roman" w:cs="Times New Roman" w:ascii="Times New Roman" w:hAnsi="Times New Roman"/>
                <w:i/>
              </w:rPr>
              <w:t>e-mail ___________________________________</w:t>
            </w:r>
          </w:p>
          <w:p>
            <w:pPr>
              <w:pStyle w:val="Normal"/>
              <w:widowControl w:val="false"/>
              <w:rPr>
                <w:rFonts w:ascii="Times New Roman" w:hAnsi="Times New Roman" w:eastAsia="Times New Roman" w:cs="Times New Roman"/>
                <w:i/>
                <w:i/>
              </w:rPr>
            </w:pPr>
            <w:r>
              <w:rPr>
                <w:rFonts w:eastAsia="Times New Roman" w:cs="Times New Roman" w:ascii="Times New Roman" w:hAnsi="Times New Roman"/>
                <w:i/>
              </w:rPr>
            </w:r>
          </w:p>
          <w:p>
            <w:pPr>
              <w:pStyle w:val="Normalny1"/>
              <w:widowControl w:val="false"/>
              <w:spacing w:lineRule="auto" w:line="360"/>
              <w:jc w:val="both"/>
              <w:rPr/>
            </w:pPr>
            <w:r>
              <w:rPr>
                <w:rFonts w:eastAsia="Calibri"/>
                <w:b/>
                <w:i/>
                <w:sz w:val="22"/>
                <w:szCs w:val="22"/>
              </w:rPr>
              <w:t>*</w:t>
            </w:r>
            <w:r>
              <w:rPr>
                <w:rFonts w:eastAsia="Calibri"/>
                <w:i/>
                <w:sz w:val="22"/>
                <w:szCs w:val="22"/>
              </w:rPr>
              <w:t xml:space="preserve"> wypełniają jedynie Wykonawcy wspólnie ubiegający się o udzielenie zamówienia</w:t>
            </w:r>
          </w:p>
        </w:tc>
        <w:tc>
          <w:tcPr>
            <w:tcW w:w="52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ny1"/>
              <w:widowControl w:val="false"/>
              <w:snapToGrid w:val="false"/>
              <w:spacing w:lineRule="auto" w:line="360"/>
              <w:jc w:val="both"/>
              <w:rPr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ny1"/>
              <w:widowControl w:val="false"/>
              <w:spacing w:lineRule="auto" w:line="360"/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NIP: __________________________________</w:t>
            </w:r>
          </w:p>
          <w:p>
            <w:pPr>
              <w:pStyle w:val="Normalny1"/>
              <w:widowControl w:val="false"/>
              <w:spacing w:lineRule="auto" w:line="360"/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</w:r>
          </w:p>
          <w:p>
            <w:pPr>
              <w:pStyle w:val="Normalny1"/>
              <w:widowControl w:val="false"/>
              <w:spacing w:lineRule="auto" w:line="360"/>
              <w:jc w:val="both"/>
              <w:rPr/>
            </w:pPr>
            <w:r>
              <w:rPr>
                <w:sz w:val="22"/>
                <w:szCs w:val="22"/>
                <w:lang w:val="en-US"/>
              </w:rPr>
              <w:t>REGON: _______________________________</w:t>
            </w:r>
          </w:p>
          <w:p>
            <w:pPr>
              <w:pStyle w:val="Normalny1"/>
              <w:widowControl w:val="false"/>
              <w:spacing w:lineRule="auto" w:line="360"/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</w:r>
          </w:p>
          <w:p>
            <w:pPr>
              <w:pStyle w:val="Normalny1"/>
              <w:widowControl w:val="false"/>
              <w:spacing w:lineRule="auto" w:line="360"/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  <w:t>NR KRS/CEiDG: ________________________</w:t>
            </w:r>
          </w:p>
          <w:p>
            <w:pPr>
              <w:pStyle w:val="Normalny1"/>
              <w:widowControl w:val="false"/>
              <w:spacing w:lineRule="auto" w:line="360"/>
              <w:jc w:val="both"/>
              <w:rPr>
                <w:sz w:val="22"/>
                <w:szCs w:val="22"/>
                <w:lang w:val="en-US"/>
              </w:rPr>
            </w:pPr>
            <w:r>
              <w:rPr>
                <w:sz w:val="22"/>
                <w:szCs w:val="22"/>
                <w:lang w:val="en-US"/>
              </w:rPr>
            </w:r>
          </w:p>
          <w:p>
            <w:pPr>
              <w:pStyle w:val="Normalny1"/>
              <w:widowControl w:val="false"/>
              <w:spacing w:lineRule="auto" w:line="360"/>
              <w:jc w:val="both"/>
              <w:rPr/>
            </w:pPr>
            <w:r>
              <w:rPr>
                <w:rStyle w:val="Domylnaczcionkaakapitu1"/>
                <w:sz w:val="22"/>
                <w:szCs w:val="22"/>
              </w:rPr>
              <w:t>Numer konta bankowego na, które należy zwrócić wadium (jeżeli było wymagane i zostało wpłacone w pieniądzu): __________________________________________________________________________________________</w:t>
            </w:r>
          </w:p>
          <w:p>
            <w:pPr>
              <w:pStyle w:val="Normalny1"/>
              <w:widowControl w:val="false"/>
              <w:spacing w:lineRule="auto" w:line="360"/>
              <w:jc w:val="both"/>
              <w:rPr>
                <w:rStyle w:val="Domylnaczcionkaakapitu1"/>
                <w:sz w:val="22"/>
                <w:szCs w:val="22"/>
              </w:rPr>
            </w:pPr>
            <w:r>
              <w:rPr>
                <w:sz w:val="22"/>
                <w:szCs w:val="22"/>
              </w:rPr>
            </w:r>
          </w:p>
          <w:p>
            <w:pPr>
              <w:pStyle w:val="Normal"/>
              <w:widowControl w:val="false"/>
              <w:spacing w:lineRule="auto" w:line="276" w:before="0" w:after="120"/>
              <w:rPr/>
            </w:pPr>
            <w:r>
              <w:rPr>
                <w:rFonts w:cs="Times New Roman" w:ascii="Times New Roman" w:hAnsi="Times New Roman"/>
              </w:rPr>
              <w:t>Adres gwaranta/poręczyciela, na który należy złożyć oświadczenie o zwolnieniu wadium (w przypadku wadium wniesionego w innej formie niż pieniądz – jeżeli było wymagane) _____________________________________________</w:t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pl-PL"/>
              </w:rPr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pl-PL"/>
              </w:rPr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pl-PL"/>
              </w:rPr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pl-PL"/>
              </w:rPr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pl-PL"/>
              </w:rPr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pl-PL"/>
              </w:rPr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pl-PL"/>
              </w:rPr>
            </w:r>
          </w:p>
          <w:p>
            <w:pPr>
              <w:pStyle w:val="Normal"/>
              <w:widowControl w:val="false"/>
              <w:spacing w:lineRule="auto" w:line="36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pl-PL"/>
              </w:rPr>
            </w:r>
          </w:p>
        </w:tc>
      </w:tr>
      <w:tr>
        <w:trPr>
          <w:trHeight w:val="417" w:hRule="atLeast"/>
        </w:trPr>
        <w:tc>
          <w:tcPr>
            <w:tcW w:w="10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fill="D9D9D9" w:val="clear"/>
            <w:vAlign w:val="cente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pl-PL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lang w:eastAsia="pl-PL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lang w:eastAsia="pl-PL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center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pl-PL"/>
              </w:rPr>
              <w:t>FORMULARZ OFERTOWY</w:t>
            </w:r>
          </w:p>
        </w:tc>
      </w:tr>
      <w:tr>
        <w:trPr>
          <w:trHeight w:val="1615" w:hRule="atLeast"/>
        </w:trPr>
        <w:tc>
          <w:tcPr>
            <w:tcW w:w="10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ind w:left="1134" w:hanging="1134"/>
              <w:rPr>
                <w:rFonts w:ascii="Times New Roman" w:hAnsi="Times New Roman" w:eastAsia="Times New Roman" w:cs="Times New Roman"/>
                <w:b/>
                <w:b/>
                <w:bCs/>
                <w:iCs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iCs/>
                <w:sz w:val="24"/>
                <w:szCs w:val="24"/>
                <w:lang w:eastAsia="pl-PL"/>
              </w:rPr>
            </w:r>
          </w:p>
          <w:p>
            <w:pPr>
              <w:pStyle w:val="Normal"/>
              <w:widowControl w:val="false"/>
              <w:spacing w:lineRule="auto" w:line="276" w:before="0" w:after="0"/>
              <w:ind w:left="280" w:right="756" w:hanging="0"/>
              <w:rPr>
                <w:rFonts w:ascii="Times New Roman" w:hAnsi="Times New Roman" w:eastAsia="Times New Roman" w:cs="Times New Roman"/>
                <w:bCs/>
                <w:iCs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Cs/>
                <w:iCs/>
                <w:sz w:val="24"/>
                <w:szCs w:val="24"/>
                <w:lang w:eastAsia="pl-PL"/>
              </w:rPr>
            </w:r>
            <w:bookmarkStart w:id="0" w:name="_Hlk63076910"/>
            <w:bookmarkStart w:id="1" w:name="_Hlk63076910"/>
            <w:bookmarkEnd w:id="1"/>
          </w:p>
          <w:p>
            <w:pPr>
              <w:pStyle w:val="Standard"/>
              <w:widowControl w:val="false"/>
              <w:jc w:val="center"/>
              <w:rPr/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Zakup i wdrożenie systemów teleinformatycznych</w:t>
            </w:r>
          </w:p>
          <w:p>
            <w:pPr>
              <w:pStyle w:val="Standard"/>
              <w:widowControl w:val="false"/>
              <w:jc w:val="center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  <w:t>z zakresu „cyberbezpieczeństwa”</w:t>
            </w:r>
          </w:p>
          <w:p>
            <w:pPr>
              <w:pStyle w:val="Standard"/>
              <w:widowControl w:val="false"/>
              <w:jc w:val="center"/>
              <w:rPr>
                <w:rFonts w:ascii="Times New Roman" w:hAnsi="Times New Roman" w:cs="Times New Roman"/>
                <w:b/>
                <w:b/>
                <w:bCs/>
                <w:sz w:val="28"/>
                <w:szCs w:val="28"/>
              </w:rPr>
            </w:pPr>
            <w:r>
              <w:rPr>
                <w:rFonts w:cs="Times New Roman" w:ascii="Times New Roman" w:hAnsi="Times New Roman"/>
                <w:b/>
                <w:bCs/>
                <w:sz w:val="28"/>
                <w:szCs w:val="28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1134" w:hanging="1134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sz w:val="24"/>
                <w:szCs w:val="24"/>
                <w:lang w:eastAsia="pl-PL"/>
              </w:rPr>
            </w:r>
          </w:p>
          <w:p>
            <w:pPr>
              <w:pStyle w:val="Normal"/>
              <w:widowControl w:val="false"/>
              <w:shd w:val="clear" w:fill="FFFFFF"/>
              <w:spacing w:lineRule="auto" w:line="264" w:before="0" w:after="0"/>
              <w:jc w:val="center"/>
              <w:rPr>
                <w:rFonts w:ascii="Times New Roman" w:hAnsi="Times New Roman" w:eastAsia="Times New Roman" w:cs="Times New Roman"/>
                <w:sz w:val="28"/>
                <w:szCs w:val="28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8"/>
                <w:szCs w:val="28"/>
                <w:lang w:eastAsia="pl-PL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ind w:left="1134" w:hanging="1134"/>
              <w:rPr/>
            </w:pPr>
            <w:bookmarkStart w:id="2" w:name="_Hlk630769101"/>
            <w:bookmarkEnd w:id="2"/>
            <w:r>
              <w:rPr>
                <w:rFonts w:eastAsia="Times New Roman" w:cs="Times New Roman" w:ascii="Times New Roman" w:hAnsi="Times New Roman"/>
                <w:lang w:eastAsia="pl-PL"/>
              </w:rPr>
              <w:t xml:space="preserve"> </w:t>
            </w:r>
            <w:r>
              <w:rPr>
                <w:rFonts w:eastAsia="Times New Roman" w:cs="Times New Roman" w:ascii="Times New Roman" w:hAnsi="Times New Roman"/>
                <w:lang w:eastAsia="pl-PL"/>
              </w:rPr>
              <w:t>my niżej  podpisani oświadczamy:</w:t>
            </w:r>
          </w:p>
        </w:tc>
      </w:tr>
      <w:tr>
        <w:trPr>
          <w:trHeight w:val="1008" w:hRule="atLeast"/>
        </w:trPr>
        <w:tc>
          <w:tcPr>
            <w:tcW w:w="10529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>
            <w:pPr>
              <w:pStyle w:val="Normal"/>
              <w:widowControl w:val="false"/>
              <w:snapToGrid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pl-PL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lang w:eastAsia="pl-PL"/>
              </w:rPr>
              <w:t>I. CENA OFERTY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lang w:eastAsia="pl-PL"/>
              </w:rPr>
            </w:r>
          </w:p>
          <w:p>
            <w:pPr>
              <w:pStyle w:val="Normal"/>
              <w:widowControl w:val="false"/>
              <w:tabs>
                <w:tab w:val="clear" w:pos="708"/>
                <w:tab w:val="left" w:pos="304" w:leader="none"/>
              </w:tabs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lang w:eastAsia="pl-PL"/>
              </w:rPr>
              <w:t>1. Składamy ofertę na wykonanie przedmiotu zapytanie w zakresie określonym w Opisie Przedmiotu Zamówienia</w:t>
            </w:r>
            <w:r>
              <w:rPr>
                <w:rFonts w:eastAsia="Times New Roman" w:cs="Times New Roman" w:ascii="Times New Roman" w:hAnsi="Times New Roman"/>
                <w:bCs/>
                <w:lang w:eastAsia="pl-PL"/>
              </w:rPr>
              <w:t>.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sz w:val="24"/>
                <w:szCs w:val="24"/>
                <w:lang w:eastAsia="pl-PL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/>
            </w:pPr>
            <w:r>
              <w:rPr>
                <w:rFonts w:eastAsia="Times New Roman" w:cs="Times New Roman" w:ascii="Times New Roman" w:hAnsi="Times New Roman"/>
                <w:b/>
                <w:lang w:eastAsia="pl-PL"/>
              </w:rPr>
              <w:t>2. Oferujemy dostawę przedmiotu zapytania za łączną cenę:</w:t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bCs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bCs/>
                <w:lang w:eastAsia="pl-PL"/>
              </w:rPr>
            </w:r>
          </w:p>
          <w:tbl>
            <w:tblPr>
              <w:tblW w:w="5455" w:type="dxa"/>
              <w:jc w:val="center"/>
              <w:tblInd w:w="0" w:type="dxa"/>
              <w:tblLayout w:type="fixed"/>
              <w:tblCellMar>
                <w:top w:w="0" w:type="dxa"/>
                <w:left w:w="70" w:type="dxa"/>
                <w:bottom w:w="0" w:type="dxa"/>
                <w:right w:w="70" w:type="dxa"/>
              </w:tblCellMar>
            </w:tblPr>
            <w:tblGrid>
              <w:gridCol w:w="1485"/>
              <w:gridCol w:w="850"/>
              <w:gridCol w:w="1419"/>
              <w:gridCol w:w="1700"/>
            </w:tblGrid>
            <w:tr>
              <w:trPr>
                <w:trHeight w:val="196" w:hRule="atLeast"/>
              </w:trPr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F3F3F3" w:val="clear"/>
                  <w:vAlign w:val="center"/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jc w:val="center"/>
                    <w:rPr>
                      <w:rFonts w:ascii="Times New Roman" w:hAnsi="Times New Roman" w:eastAsia="Times New Roman" w:cs="Times New Roman"/>
                      <w:b/>
                      <w:b/>
                      <w:bCs/>
                      <w:lang w:eastAsia="pl-PL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bCs/>
                      <w:lang w:eastAsia="pl-PL"/>
                    </w:rPr>
                    <w:t>Wartość  netto w PLN</w:t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F3F3F3" w:val="clear"/>
                  <w:vAlign w:val="center"/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jc w:val="center"/>
                    <w:rPr>
                      <w:rFonts w:ascii="Times New Roman" w:hAnsi="Times New Roman" w:eastAsia="Times New Roman" w:cs="Times New Roman"/>
                      <w:b/>
                      <w:b/>
                      <w:bCs/>
                      <w:lang w:eastAsia="pl-PL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bCs/>
                      <w:lang w:eastAsia="pl-PL"/>
                    </w:rPr>
                    <w:t>Stawka VAT</w:t>
                  </w:r>
                </w:p>
                <w:p>
                  <w:pPr>
                    <w:pStyle w:val="Normal"/>
                    <w:widowControl w:val="false"/>
                    <w:spacing w:lineRule="auto" w:line="240" w:before="0" w:after="0"/>
                    <w:jc w:val="center"/>
                    <w:rPr>
                      <w:rFonts w:ascii="Times New Roman" w:hAnsi="Times New Roman" w:eastAsia="Times New Roman" w:cs="Times New Roman"/>
                      <w:b/>
                      <w:b/>
                      <w:bCs/>
                      <w:lang w:eastAsia="pl-PL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bCs/>
                      <w:lang w:eastAsia="pl-PL"/>
                    </w:rPr>
                    <w:t>w %</w:t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F3F3F3" w:val="clear"/>
                  <w:vAlign w:val="center"/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jc w:val="center"/>
                    <w:rPr>
                      <w:rFonts w:ascii="Times New Roman" w:hAnsi="Times New Roman" w:eastAsia="Times New Roman" w:cs="Times New Roman"/>
                      <w:b/>
                      <w:b/>
                      <w:bCs/>
                      <w:lang w:eastAsia="pl-PL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bCs/>
                      <w:lang w:eastAsia="pl-PL"/>
                    </w:rPr>
                    <w:t>Wartość  brutto w PLN</w:t>
                  </w:r>
                </w:p>
              </w:tc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shd w:fill="F3F3F3" w:val="clear"/>
                  <w:vAlign w:val="center"/>
                </w:tcPr>
                <w:p>
                  <w:pPr>
                    <w:pStyle w:val="Normal"/>
                    <w:widowControl w:val="false"/>
                    <w:spacing w:lineRule="auto" w:line="240" w:before="0" w:after="0"/>
                    <w:jc w:val="center"/>
                    <w:rPr>
                      <w:rFonts w:ascii="Times New Roman" w:hAnsi="Times New Roman" w:eastAsia="Times New Roman" w:cs="Times New Roman"/>
                      <w:b/>
                      <w:b/>
                      <w:lang w:eastAsia="pl-PL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lang w:eastAsia="pl-PL"/>
                    </w:rPr>
                    <w:t>Termin</w:t>
                  </w:r>
                </w:p>
                <w:p>
                  <w:pPr>
                    <w:pStyle w:val="Normal"/>
                    <w:widowControl w:val="false"/>
                    <w:spacing w:lineRule="auto" w:line="240" w:before="0" w:after="0"/>
                    <w:jc w:val="center"/>
                    <w:rPr>
                      <w:rFonts w:ascii="Times New Roman" w:hAnsi="Times New Roman" w:eastAsia="Times New Roman" w:cs="Times New Roman"/>
                      <w:b/>
                      <w:b/>
                      <w:lang w:eastAsia="pl-PL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lang w:eastAsia="pl-PL"/>
                    </w:rPr>
                    <w:t>realizacji</w:t>
                  </w:r>
                </w:p>
              </w:tc>
            </w:tr>
            <w:tr>
              <w:trPr>
                <w:trHeight w:val="1238" w:hRule="atLeast"/>
              </w:trPr>
              <w:tc>
                <w:tcPr>
                  <w:tcW w:w="1485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snapToGrid w:val="false"/>
                    <w:spacing w:lineRule="auto" w:line="240" w:before="0" w:after="0"/>
                    <w:jc w:val="right"/>
                    <w:rPr>
                      <w:rFonts w:ascii="Times New Roman" w:hAnsi="Times New Roman" w:eastAsia="Times New Roman" w:cs="Times New Roman"/>
                      <w:b/>
                      <w:b/>
                      <w:bCs/>
                      <w:lang w:eastAsia="pl-PL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bCs/>
                      <w:lang w:eastAsia="pl-PL"/>
                    </w:rPr>
                  </w:r>
                </w:p>
              </w:tc>
              <w:tc>
                <w:tcPr>
                  <w:tcW w:w="85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snapToGrid w:val="false"/>
                    <w:spacing w:lineRule="auto" w:line="240" w:before="0" w:after="0"/>
                    <w:jc w:val="right"/>
                    <w:rPr>
                      <w:rFonts w:ascii="Times New Roman" w:hAnsi="Times New Roman" w:eastAsia="Times New Roman" w:cs="Times New Roman"/>
                      <w:b/>
                      <w:b/>
                      <w:bCs/>
                      <w:lang w:eastAsia="pl-PL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bCs/>
                      <w:lang w:eastAsia="pl-PL"/>
                    </w:rPr>
                  </w:r>
                </w:p>
              </w:tc>
              <w:tc>
                <w:tcPr>
                  <w:tcW w:w="1419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snapToGrid w:val="false"/>
                    <w:spacing w:lineRule="auto" w:line="240" w:before="0" w:after="0"/>
                    <w:jc w:val="right"/>
                    <w:rPr>
                      <w:rFonts w:ascii="Times New Roman" w:hAnsi="Times New Roman" w:eastAsia="Times New Roman" w:cs="Times New Roman"/>
                      <w:b/>
                      <w:b/>
                      <w:bCs/>
                      <w:lang w:eastAsia="pl-PL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bCs/>
                      <w:lang w:eastAsia="pl-PL"/>
                    </w:rPr>
                  </w:r>
                </w:p>
              </w:tc>
              <w:tc>
                <w:tcPr>
                  <w:tcW w:w="1700" w:type="dxa"/>
                  <w:tcBorders>
                    <w:top w:val="single" w:sz="4" w:space="0" w:color="000000"/>
                    <w:left w:val="single" w:sz="4" w:space="0" w:color="000000"/>
                    <w:bottom w:val="single" w:sz="4" w:space="0" w:color="000000"/>
                    <w:right w:val="single" w:sz="4" w:space="0" w:color="000000"/>
                  </w:tcBorders>
                  <w:vAlign w:val="center"/>
                </w:tcPr>
                <w:p>
                  <w:pPr>
                    <w:pStyle w:val="Normal"/>
                    <w:widowControl w:val="false"/>
                    <w:snapToGrid w:val="false"/>
                    <w:spacing w:lineRule="auto" w:line="240" w:before="0" w:after="0"/>
                    <w:jc w:val="right"/>
                    <w:rPr>
                      <w:rFonts w:ascii="Times New Roman" w:hAnsi="Times New Roman" w:eastAsia="Times New Roman" w:cs="Times New Roman"/>
                      <w:b/>
                      <w:b/>
                      <w:bCs/>
                      <w:lang w:eastAsia="pl-PL"/>
                    </w:rPr>
                  </w:pPr>
                  <w:r>
                    <w:rPr>
                      <w:rFonts w:eastAsia="Times New Roman" w:cs="Times New Roman" w:ascii="Times New Roman" w:hAnsi="Times New Roman"/>
                      <w:b/>
                      <w:bCs/>
                      <w:lang w:eastAsia="pl-PL"/>
                    </w:rPr>
                  </w:r>
                </w:p>
              </w:tc>
            </w:tr>
          </w:tbl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lang w:eastAsia="pl-PL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lang w:eastAsia="pl-PL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jc w:val="both"/>
              <w:rPr>
                <w:rFonts w:ascii="Times New Roman" w:hAnsi="Times New Roman" w:eastAsia="Times New Roman" w:cs="Times New Roman"/>
                <w:b/>
                <w:b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lang w:eastAsia="pl-PL"/>
              </w:rPr>
            </w:r>
          </w:p>
          <w:p>
            <w:pPr>
              <w:pStyle w:val="Normal"/>
              <w:widowControl w:val="false"/>
              <w:spacing w:lineRule="auto" w:line="240" w:before="0" w:after="0"/>
              <w:rPr/>
            </w:pPr>
            <w:r>
              <w:rPr>
                <w:rFonts w:eastAsia="Times New Roman" w:cs="Times New Roman" w:ascii="Times New Roman" w:hAnsi="Times New Roman"/>
                <w:b/>
                <w:lang w:eastAsia="pl-PL"/>
              </w:rPr>
              <w:t>3. Termin płatności za przedmiot zamówienia – do 30 dni.</w:t>
            </w:r>
          </w:p>
          <w:p>
            <w:pPr>
              <w:pStyle w:val="Normal"/>
              <w:widowControl w:val="false"/>
              <w:spacing w:lineRule="auto" w:line="240" w:before="0" w:after="0"/>
              <w:rPr>
                <w:rFonts w:ascii="Times New Roman" w:hAnsi="Times New Roman" w:eastAsia="Times New Roman" w:cs="Times New Roman"/>
                <w:b/>
                <w:b/>
                <w:sz w:val="24"/>
                <w:szCs w:val="24"/>
                <w:lang w:eastAsia="pl-PL"/>
              </w:rPr>
            </w:pPr>
            <w:r>
              <w:rPr>
                <w:rFonts w:eastAsia="Times New Roman" w:cs="Times New Roman" w:ascii="Times New Roman" w:hAnsi="Times New Roman"/>
                <w:b/>
                <w:sz w:val="24"/>
                <w:szCs w:val="24"/>
                <w:lang w:eastAsia="pl-PL"/>
              </w:rPr>
            </w:r>
          </w:p>
        </w:tc>
      </w:tr>
    </w:tbl>
    <w:p>
      <w:pPr>
        <w:pStyle w:val="Normal"/>
        <w:tabs>
          <w:tab w:val="clear" w:pos="708"/>
          <w:tab w:val="left" w:pos="6863" w:leader="none"/>
        </w:tabs>
        <w:jc w:val="center"/>
        <w:rPr>
          <w:rFonts w:ascii="Times New Roman" w:hAnsi="Times New Roman" w:cs="Times New Roman"/>
          <w:b/>
          <w:b/>
          <w:bCs/>
          <w:sz w:val="26"/>
          <w:szCs w:val="26"/>
          <w:u w:val="single"/>
        </w:rPr>
      </w:pPr>
      <w:r>
        <w:rPr>
          <w:rFonts w:cs="Times New Roman" w:ascii="Times New Roman" w:hAnsi="Times New Roman"/>
          <w:b/>
          <w:bCs/>
          <w:sz w:val="26"/>
          <w:szCs w:val="26"/>
          <w:u w:val="single"/>
        </w:rPr>
      </w:r>
    </w:p>
    <w:p>
      <w:pPr>
        <w:pStyle w:val="Normal"/>
        <w:tabs>
          <w:tab w:val="clear" w:pos="708"/>
          <w:tab w:val="left" w:pos="6863" w:leader="none"/>
        </w:tabs>
        <w:jc w:val="center"/>
        <w:rPr>
          <w:rFonts w:ascii="Times New Roman" w:hAnsi="Times New Roman" w:cs="Times New Roman"/>
          <w:b/>
          <w:b/>
          <w:bCs/>
          <w:sz w:val="26"/>
          <w:szCs w:val="26"/>
          <w:u w:val="single"/>
        </w:rPr>
      </w:pPr>
      <w:r>
        <w:rPr>
          <w:rFonts w:cs="Times New Roman" w:ascii="Times New Roman" w:hAnsi="Times New Roman"/>
          <w:b/>
          <w:bCs/>
          <w:sz w:val="26"/>
          <w:szCs w:val="26"/>
          <w:u w:val="single"/>
        </w:rPr>
      </w:r>
    </w:p>
    <w:p>
      <w:pPr>
        <w:pStyle w:val="Normal"/>
        <w:tabs>
          <w:tab w:val="clear" w:pos="708"/>
          <w:tab w:val="left" w:pos="6863" w:leader="none"/>
        </w:tabs>
        <w:jc w:val="center"/>
        <w:rPr>
          <w:rFonts w:ascii="Times New Roman" w:hAnsi="Times New Roman" w:cs="Times New Roman"/>
          <w:b/>
          <w:b/>
          <w:bCs/>
          <w:sz w:val="26"/>
          <w:szCs w:val="26"/>
          <w:u w:val="single"/>
        </w:rPr>
      </w:pPr>
      <w:r>
        <w:rPr>
          <w:rFonts w:cs="Times New Roman" w:ascii="Times New Roman" w:hAnsi="Times New Roman"/>
          <w:b/>
          <w:bCs/>
          <w:sz w:val="26"/>
          <w:szCs w:val="26"/>
          <w:u w:val="single"/>
        </w:rPr>
      </w:r>
    </w:p>
    <w:p>
      <w:pPr>
        <w:pStyle w:val="Normal"/>
        <w:tabs>
          <w:tab w:val="clear" w:pos="708"/>
          <w:tab w:val="left" w:pos="6863" w:leader="none"/>
        </w:tabs>
        <w:jc w:val="center"/>
        <w:rPr>
          <w:rFonts w:ascii="Times New Roman" w:hAnsi="Times New Roman" w:cs="Times New Roman"/>
          <w:b/>
          <w:b/>
          <w:bCs/>
          <w:sz w:val="26"/>
          <w:szCs w:val="26"/>
          <w:u w:val="single"/>
        </w:rPr>
      </w:pPr>
      <w:r>
        <w:rPr>
          <w:rFonts w:cs="Times New Roman" w:ascii="Times New Roman" w:hAnsi="Times New Roman"/>
          <w:b/>
          <w:bCs/>
          <w:sz w:val="26"/>
          <w:szCs w:val="26"/>
          <w:u w:val="single"/>
        </w:rPr>
      </w:r>
    </w:p>
    <w:p>
      <w:pPr>
        <w:pStyle w:val="Normal"/>
        <w:tabs>
          <w:tab w:val="clear" w:pos="708"/>
          <w:tab w:val="left" w:pos="6863" w:leader="none"/>
        </w:tabs>
        <w:jc w:val="center"/>
        <w:rPr>
          <w:rFonts w:ascii="Times New Roman" w:hAnsi="Times New Roman" w:cs="Times New Roman"/>
          <w:b/>
          <w:b/>
          <w:bCs/>
          <w:sz w:val="26"/>
          <w:szCs w:val="26"/>
          <w:u w:val="single"/>
        </w:rPr>
      </w:pPr>
      <w:r>
        <w:rPr>
          <w:rFonts w:cs="Times New Roman" w:ascii="Times New Roman" w:hAnsi="Times New Roman"/>
          <w:b/>
          <w:bCs/>
          <w:sz w:val="26"/>
          <w:szCs w:val="26"/>
          <w:u w:val="single"/>
        </w:rPr>
      </w:r>
    </w:p>
    <w:p>
      <w:pPr>
        <w:pStyle w:val="Normal"/>
        <w:tabs>
          <w:tab w:val="clear" w:pos="708"/>
          <w:tab w:val="left" w:pos="6863" w:leader="none"/>
        </w:tabs>
        <w:jc w:val="center"/>
        <w:rPr>
          <w:rFonts w:ascii="Times New Roman" w:hAnsi="Times New Roman" w:cs="Times New Roman"/>
          <w:b/>
          <w:b/>
          <w:bCs/>
          <w:sz w:val="26"/>
          <w:szCs w:val="26"/>
          <w:u w:val="single"/>
        </w:rPr>
      </w:pPr>
      <w:r>
        <w:rPr>
          <w:rFonts w:cs="Times New Roman" w:ascii="Times New Roman" w:hAnsi="Times New Roman"/>
          <w:b/>
          <w:bCs/>
          <w:sz w:val="26"/>
          <w:szCs w:val="26"/>
          <w:u w:val="single"/>
        </w:rPr>
      </w:r>
    </w:p>
    <w:p>
      <w:pPr>
        <w:pStyle w:val="Normal"/>
        <w:tabs>
          <w:tab w:val="clear" w:pos="708"/>
          <w:tab w:val="left" w:pos="6863" w:leader="none"/>
        </w:tabs>
        <w:jc w:val="center"/>
        <w:rPr>
          <w:rFonts w:ascii="Times New Roman" w:hAnsi="Times New Roman" w:cs="Times New Roman"/>
          <w:b/>
          <w:b/>
          <w:bCs/>
          <w:sz w:val="26"/>
          <w:szCs w:val="26"/>
          <w:u w:val="single"/>
        </w:rPr>
      </w:pPr>
      <w:r>
        <w:rPr>
          <w:rFonts w:cs="Times New Roman" w:ascii="Times New Roman" w:hAnsi="Times New Roman"/>
          <w:b/>
          <w:bCs/>
          <w:sz w:val="26"/>
          <w:szCs w:val="26"/>
          <w:u w:val="single"/>
        </w:rPr>
      </w:r>
    </w:p>
    <w:p>
      <w:pPr>
        <w:pStyle w:val="Normal"/>
        <w:tabs>
          <w:tab w:val="clear" w:pos="708"/>
          <w:tab w:val="left" w:pos="6863" w:leader="none"/>
        </w:tabs>
        <w:jc w:val="center"/>
        <w:rPr>
          <w:rFonts w:ascii="Times New Roman" w:hAnsi="Times New Roman" w:cs="Times New Roman"/>
          <w:b/>
          <w:b/>
          <w:bCs/>
          <w:sz w:val="26"/>
          <w:szCs w:val="26"/>
          <w:u w:val="single"/>
        </w:rPr>
      </w:pPr>
      <w:r>
        <w:rPr>
          <w:rFonts w:cs="Times New Roman" w:ascii="Times New Roman" w:hAnsi="Times New Roman"/>
          <w:b/>
          <w:bCs/>
          <w:sz w:val="26"/>
          <w:szCs w:val="26"/>
          <w:u w:val="single"/>
        </w:rPr>
      </w:r>
    </w:p>
    <w:p>
      <w:pPr>
        <w:pStyle w:val="Normal"/>
        <w:tabs>
          <w:tab w:val="clear" w:pos="708"/>
          <w:tab w:val="left" w:pos="6863" w:leader="none"/>
        </w:tabs>
        <w:jc w:val="center"/>
        <w:rPr>
          <w:rFonts w:ascii="Times New Roman" w:hAnsi="Times New Roman" w:cs="Times New Roman"/>
          <w:b/>
          <w:b/>
          <w:bCs/>
          <w:sz w:val="26"/>
          <w:szCs w:val="26"/>
          <w:u w:val="single"/>
        </w:rPr>
      </w:pPr>
      <w:r>
        <w:rPr>
          <w:rFonts w:cs="Times New Roman" w:ascii="Times New Roman" w:hAnsi="Times New Roman"/>
          <w:b/>
          <w:bCs/>
          <w:sz w:val="26"/>
          <w:szCs w:val="26"/>
          <w:u w:val="single"/>
        </w:rPr>
      </w:r>
    </w:p>
    <w:p>
      <w:pPr>
        <w:pStyle w:val="Normal"/>
        <w:tabs>
          <w:tab w:val="clear" w:pos="708"/>
          <w:tab w:val="left" w:pos="6863" w:leader="none"/>
        </w:tabs>
        <w:jc w:val="center"/>
        <w:rPr>
          <w:rFonts w:ascii="Times New Roman" w:hAnsi="Times New Roman" w:cs="Times New Roman"/>
          <w:b/>
          <w:b/>
          <w:bCs/>
          <w:sz w:val="26"/>
          <w:szCs w:val="26"/>
          <w:u w:val="single"/>
        </w:rPr>
      </w:pPr>
      <w:r>
        <w:rPr>
          <w:rFonts w:cs="Times New Roman" w:ascii="Times New Roman" w:hAnsi="Times New Roman"/>
          <w:b/>
          <w:bCs/>
          <w:sz w:val="26"/>
          <w:szCs w:val="26"/>
          <w:u w:val="single"/>
        </w:rPr>
      </w:r>
    </w:p>
    <w:p>
      <w:pPr>
        <w:pStyle w:val="Normal"/>
        <w:tabs>
          <w:tab w:val="clear" w:pos="708"/>
          <w:tab w:val="left" w:pos="6863" w:leader="none"/>
        </w:tabs>
        <w:jc w:val="center"/>
        <w:rPr>
          <w:rFonts w:ascii="Times New Roman" w:hAnsi="Times New Roman" w:cs="Times New Roman"/>
          <w:b/>
          <w:b/>
          <w:bCs/>
          <w:sz w:val="26"/>
          <w:szCs w:val="26"/>
          <w:u w:val="single"/>
        </w:rPr>
      </w:pPr>
      <w:r>
        <w:rPr>
          <w:rFonts w:cs="Times New Roman" w:ascii="Times New Roman" w:hAnsi="Times New Roman"/>
          <w:b/>
          <w:bCs/>
          <w:sz w:val="26"/>
          <w:szCs w:val="26"/>
          <w:u w:val="single"/>
        </w:rPr>
      </w:r>
    </w:p>
    <w:p>
      <w:pPr>
        <w:pStyle w:val="Normal"/>
        <w:tabs>
          <w:tab w:val="clear" w:pos="708"/>
          <w:tab w:val="left" w:pos="6863" w:leader="none"/>
        </w:tabs>
        <w:jc w:val="center"/>
        <w:rPr>
          <w:rFonts w:ascii="Times New Roman" w:hAnsi="Times New Roman" w:cs="Times New Roman"/>
          <w:b/>
          <w:b/>
          <w:bCs/>
          <w:sz w:val="26"/>
          <w:szCs w:val="26"/>
          <w:u w:val="single"/>
        </w:rPr>
      </w:pPr>
      <w:r>
        <w:rPr>
          <w:rFonts w:cs="Times New Roman" w:ascii="Times New Roman" w:hAnsi="Times New Roman"/>
          <w:b/>
          <w:bCs/>
          <w:sz w:val="26"/>
          <w:szCs w:val="26"/>
          <w:u w:val="single"/>
        </w:rPr>
      </w:r>
    </w:p>
    <w:p>
      <w:pPr>
        <w:pStyle w:val="Normal"/>
        <w:tabs>
          <w:tab w:val="clear" w:pos="708"/>
          <w:tab w:val="left" w:pos="6863" w:leader="none"/>
        </w:tabs>
        <w:jc w:val="center"/>
        <w:rPr>
          <w:rFonts w:ascii="Times New Roman" w:hAnsi="Times New Roman" w:cs="Times New Roman"/>
          <w:b/>
          <w:b/>
          <w:bCs/>
          <w:sz w:val="26"/>
          <w:szCs w:val="26"/>
          <w:u w:val="single"/>
        </w:rPr>
      </w:pPr>
      <w:r>
        <w:rPr>
          <w:rFonts w:cs="Times New Roman" w:ascii="Times New Roman" w:hAnsi="Times New Roman"/>
          <w:b/>
          <w:bCs/>
          <w:sz w:val="26"/>
          <w:szCs w:val="26"/>
          <w:u w:val="single"/>
        </w:rPr>
      </w:r>
    </w:p>
    <w:p>
      <w:pPr>
        <w:pStyle w:val="Normal"/>
        <w:tabs>
          <w:tab w:val="clear" w:pos="708"/>
          <w:tab w:val="left" w:pos="6863" w:leader="none"/>
        </w:tabs>
        <w:jc w:val="center"/>
        <w:rPr>
          <w:rFonts w:ascii="Times New Roman" w:hAnsi="Times New Roman" w:cs="Times New Roman"/>
          <w:b/>
          <w:b/>
          <w:bCs/>
          <w:sz w:val="26"/>
          <w:szCs w:val="26"/>
          <w:u w:val="single"/>
        </w:rPr>
      </w:pPr>
      <w:r>
        <w:rPr/>
      </w:r>
    </w:p>
    <w:sectPr>
      <w:headerReference w:type="default" r:id="rId2"/>
      <w:footerReference w:type="default" r:id="rId3"/>
      <w:type w:val="nextPage"/>
      <w:pgSz w:w="11906" w:h="16838"/>
      <w:pgMar w:left="1260" w:right="1286" w:header="709" w:top="2127" w:footer="409" w:bottom="1701" w:gutter="0"/>
      <w:pgNumType w:fmt="decimal"/>
      <w:formProt w:val="false"/>
      <w:textDirection w:val="lrTb"/>
      <w:docGrid w:type="default" w:linePitch="36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ee"/>
    <w:family w:val="roman"/>
    <w:pitch w:val="variable"/>
  </w:font>
  <w:font w:name="Arial">
    <w:charset w:val="ee"/>
    <w:family w:val="roman"/>
    <w:pitch w:val="variable"/>
  </w:font>
  <w:font w:name="Wingdings">
    <w:charset w:val="ee"/>
    <w:family w:val="roman"/>
    <w:pitch w:val="variable"/>
  </w:font>
  <w:font w:name="Symbol">
    <w:charset w:val="ee"/>
    <w:family w:val="roman"/>
    <w:pitch w:val="variable"/>
  </w:font>
  <w:font w:name="Courier New">
    <w:charset w:val="ee"/>
    <w:family w:val="roman"/>
    <w:pitch w:val="variable"/>
  </w:font>
  <w:font w:name="Liberation Sans">
    <w:altName w:val="Arial"/>
    <w:charset w:val="ee"/>
    <w:family w:val="roman"/>
    <w:pitch w:val="variable"/>
  </w:font>
  <w:font w:name="Liberation Mono">
    <w:altName w:val="Courier New"/>
    <w:charset w:val="ee"/>
    <w:family w:val="roman"/>
    <w:pitch w:val="variable"/>
  </w:font>
  <w:font w:name="Times New Roman">
    <w:charset w:val="ee"/>
    <w:family w:val="roman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Stopka"/>
      <w:tabs>
        <w:tab w:val="clear" w:pos="4536"/>
        <w:tab w:val="clear" w:pos="9072"/>
        <w:tab w:val="left" w:pos="1800" w:leader="none"/>
      </w:tabs>
      <w:jc w:val="center"/>
      <w:rPr>
        <w:rFonts w:ascii="Times New Roman" w:hAnsi="Times New Roman" w:cs="Times New Roman"/>
        <w:b/>
        <w:b/>
        <w:i/>
        <w:i/>
        <w:color w:val="003300"/>
        <w:sz w:val="20"/>
        <w:szCs w:val="20"/>
        <w:lang w:val="pl-PL" w:eastAsia="pl-PL"/>
      </w:rPr>
    </w:pPr>
    <w:r>
      <w:rPr>
        <w:rFonts w:cs="Times New Roman" w:ascii="Times New Roman" w:hAnsi="Times New Roman"/>
        <w:b/>
        <w:i/>
        <w:color w:val="003300"/>
        <w:sz w:val="20"/>
        <w:szCs w:val="20"/>
        <w:lang w:val="pl-PL" w:eastAsia="pl-PL"/>
      </w:rPr>
      <mc:AlternateContent>
        <mc:Choice Requires="wps">
          <w:drawing>
            <wp:anchor behindDoc="1" distT="9525" distB="9525" distL="9525" distR="9525" simplePos="0" locked="0" layoutInCell="0" allowOverlap="1" relativeHeight="13">
              <wp:simplePos x="0" y="0"/>
              <wp:positionH relativeFrom="column">
                <wp:align>center</wp:align>
              </wp:positionH>
              <wp:positionV relativeFrom="paragraph">
                <wp:posOffset>35560</wp:posOffset>
              </wp:positionV>
              <wp:extent cx="6751320" cy="7620"/>
              <wp:effectExtent l="0" t="0" r="0" b="0"/>
              <wp:wrapNone/>
              <wp:docPr id="4" name="Kształt1"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6750720" cy="4320"/>
                      </a:xfrm>
                      <a:prstGeom prst="line">
                        <a:avLst/>
                      </a:prstGeom>
                      <a:ln cap="sq" w="19080">
                        <a:solidFill>
                          <a:srgbClr val="ff0000"/>
                        </a:solidFill>
                        <a:miter/>
                      </a:ln>
                    </wps:spPr>
                    <wps:style>
                      <a:lnRef idx="0"/>
                      <a:fillRef idx="0"/>
                      <a:effectRef idx="0"/>
                      <a:fontRef idx="minor"/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id="shape_0" from="-31.8pt,2.8pt" to="499.7pt,3.1pt" ID="Kształt1" stroked="t" style="position:absolute;mso-position-horizontal:center">
              <v:stroke color="red" weight="19080" joinstyle="miter" endcap="square"/>
              <v:fill o:detectmouseclick="t" on="false"/>
              <w10:wrap type="none"/>
            </v:line>
          </w:pict>
        </mc:Fallback>
      </mc:AlternateContent>
    </w:r>
  </w:p>
  <w:p>
    <w:pPr>
      <w:pStyle w:val="Stopka"/>
      <w:tabs>
        <w:tab w:val="clear" w:pos="4536"/>
        <w:tab w:val="clear" w:pos="9072"/>
        <w:tab w:val="left" w:pos="1800" w:leader="none"/>
      </w:tabs>
      <w:jc w:val="center"/>
      <w:rPr>
        <w:rFonts w:ascii="Times New Roman" w:hAnsi="Times New Roman" w:cs="Times New Roman"/>
        <w:b/>
        <w:b/>
        <w:i/>
        <w:i/>
        <w:color w:val="003300"/>
        <w:sz w:val="20"/>
        <w:szCs w:val="20"/>
      </w:rPr>
    </w:pPr>
    <w:r>
      <w:rPr>
        <w:rFonts w:cs="Times New Roman" w:ascii="Times New Roman" w:hAnsi="Times New Roman"/>
        <w:b/>
        <w:i/>
        <w:color w:val="003300"/>
        <w:sz w:val="20"/>
        <w:szCs w:val="20"/>
      </w:rPr>
      <w:t>43-190 Mikołów, ul. Okrzei 27</w:t>
      <w:tab/>
      <w:t>telefony: Centrala 32 226 59 77-80 Dyrekcja 32 226 59 74 Fax 32 226 59 75</w:t>
    </w:r>
  </w:p>
  <w:p>
    <w:pPr>
      <w:pStyle w:val="Stopka"/>
      <w:tabs>
        <w:tab w:val="clear" w:pos="4536"/>
        <w:tab w:val="clear" w:pos="9072"/>
        <w:tab w:val="left" w:pos="1800" w:leader="none"/>
      </w:tabs>
      <w:jc w:val="center"/>
      <w:rPr>
        <w:rFonts w:ascii="Times New Roman" w:hAnsi="Times New Roman" w:cs="Times New Roman"/>
        <w:b/>
        <w:b/>
        <w:i/>
        <w:i/>
        <w:color w:val="003300"/>
        <w:sz w:val="20"/>
        <w:szCs w:val="20"/>
      </w:rPr>
    </w:pPr>
    <w:r>
      <w:rPr>
        <w:rFonts w:cs="Times New Roman" w:ascii="Times New Roman" w:hAnsi="Times New Roman"/>
        <w:b/>
        <w:i/>
        <w:color w:val="003300"/>
        <w:sz w:val="20"/>
        <w:szCs w:val="20"/>
      </w:rPr>
      <w:t>Konto: PKO BP S.A. O/Tychy 32 1020 2528 0000 0202 0111 7795</w:t>
    </w:r>
  </w:p>
  <w:p>
    <w:pPr>
      <w:pStyle w:val="Stopka"/>
      <w:tabs>
        <w:tab w:val="clear" w:pos="4536"/>
        <w:tab w:val="clear" w:pos="9072"/>
        <w:tab w:val="left" w:pos="1800" w:leader="none"/>
      </w:tabs>
      <w:jc w:val="center"/>
      <w:rPr>
        <w:rFonts w:ascii="Times New Roman" w:hAnsi="Times New Roman" w:cs="Times New Roman"/>
        <w:b/>
        <w:b/>
        <w:i/>
        <w:i/>
        <w:color w:val="003300"/>
        <w:sz w:val="20"/>
        <w:szCs w:val="20"/>
      </w:rPr>
    </w:pPr>
    <w:r>
      <w:rPr>
        <w:rFonts w:cs="Times New Roman" w:ascii="Times New Roman" w:hAnsi="Times New Roman"/>
        <w:b/>
        <w:i/>
        <w:color w:val="003300"/>
        <w:sz w:val="20"/>
        <w:szCs w:val="20"/>
      </w:rPr>
      <w:t>Konto darowizny: PKO BP S.A. O/Tychy 39 1020 2528 0000 0102 0111 8009</w:t>
    </w:r>
  </w:p>
  <w:p>
    <w:pPr>
      <w:pStyle w:val="Stopka"/>
      <w:tabs>
        <w:tab w:val="clear" w:pos="4536"/>
        <w:tab w:val="clear" w:pos="9072"/>
        <w:tab w:val="left" w:pos="1800" w:leader="none"/>
      </w:tabs>
      <w:jc w:val="center"/>
      <w:rPr>
        <w:rFonts w:ascii="Times New Roman" w:hAnsi="Times New Roman" w:cs="Times New Roman"/>
        <w:b/>
        <w:b/>
        <w:i/>
        <w:i/>
        <w:color w:val="003300"/>
        <w:sz w:val="20"/>
        <w:szCs w:val="20"/>
        <w:lang w:val="de-DE"/>
      </w:rPr>
    </w:pPr>
    <w:r>
      <w:rPr>
        <w:rFonts w:cs="Times New Roman" w:ascii="Times New Roman" w:hAnsi="Times New Roman"/>
        <w:b/>
        <w:i/>
        <w:color w:val="003300"/>
        <w:sz w:val="20"/>
        <w:szCs w:val="20"/>
        <w:lang w:val="de-DE"/>
      </w:rPr>
      <w:t>e-mail: sekretariat@szpitalswjozef.pl</w:t>
      <w:tab/>
      <w:t>www.szpital.boromeuszki.org.pl</w:t>
    </w:r>
  </w:p>
  <w:p>
    <w:pPr>
      <w:pStyle w:val="Stopka"/>
      <w:tabs>
        <w:tab w:val="clear" w:pos="4536"/>
        <w:tab w:val="clear" w:pos="9072"/>
        <w:tab w:val="left" w:pos="1800" w:leader="none"/>
      </w:tabs>
      <w:jc w:val="center"/>
      <w:rPr>
        <w:rFonts w:ascii="Times New Roman" w:hAnsi="Times New Roman" w:cs="Times New Roman"/>
        <w:b/>
        <w:b/>
        <w:i/>
        <w:i/>
        <w:color w:val="003300"/>
        <w:sz w:val="20"/>
        <w:szCs w:val="20"/>
        <w:lang w:val="de-DE"/>
      </w:rPr>
    </w:pPr>
    <w:r>
      <w:rPr>
        <w:rFonts w:cs="Times New Roman" w:ascii="Times New Roman" w:hAnsi="Times New Roman"/>
        <w:b/>
        <w:i/>
        <w:color w:val="003300"/>
        <w:sz w:val="20"/>
        <w:szCs w:val="20"/>
        <w:lang w:val="de-DE"/>
      </w:rPr>
      <w:t>NIP: 635-15-72-989     Regon: 273717982     KRS: 0000085231</w:t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mc:Ignorable="w14 wp14">
  <w:p>
    <w:pPr>
      <w:pStyle w:val="Gwka"/>
      <w:rPr>
        <w:lang w:val="pl-PL" w:eastAsia="pl-PL"/>
      </w:rPr>
    </w:pPr>
    <w:r>
      <w:rPr>
        <w:lang w:val="pl-PL" w:eastAsia="pl-PL"/>
      </w:rPr>
    </w:r>
  </w:p>
  <w:p>
    <w:pPr>
      <w:pStyle w:val="Gwka"/>
      <w:rPr>
        <w:lang w:val="pl-PL" w:eastAsia="pl-PL"/>
      </w:rPr>
    </w:pPr>
    <w:r>
      <w:rPr>
        <w:lang w:val="pl-PL" w:eastAsia="pl-PL"/>
      </w:rPr>
      <w:drawing>
        <wp:anchor behindDoc="1" distT="0" distB="0" distL="0" distR="0" simplePos="0" locked="0" layoutInCell="0" allowOverlap="1" relativeHeight="4">
          <wp:simplePos x="0" y="0"/>
          <wp:positionH relativeFrom="page">
            <wp:posOffset>408940</wp:posOffset>
          </wp:positionH>
          <wp:positionV relativeFrom="page">
            <wp:posOffset>385445</wp:posOffset>
          </wp:positionV>
          <wp:extent cx="1300480" cy="715645"/>
          <wp:effectExtent l="0" t="0" r="0" b="0"/>
          <wp:wrapNone/>
          <wp:docPr id="1" name="Obraz1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1" descr="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l="-15" t="-27" r="-15" b="-27"/>
                  <a:stretch>
                    <a:fillRect/>
                  </a:stretch>
                </pic:blipFill>
                <pic:spPr bwMode="auto">
                  <a:xfrm>
                    <a:off x="0" y="0"/>
                    <a:ext cx="1300480" cy="71564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7">
          <wp:simplePos x="0" y="0"/>
          <wp:positionH relativeFrom="column">
            <wp:posOffset>5486400</wp:posOffset>
          </wp:positionH>
          <wp:positionV relativeFrom="paragraph">
            <wp:posOffset>-13970</wp:posOffset>
          </wp:positionV>
          <wp:extent cx="799465" cy="370205"/>
          <wp:effectExtent l="0" t="0" r="0" b="0"/>
          <wp:wrapNone/>
          <wp:docPr id="2" name="Obraz2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Obraz2" descr=""/>
                  <pic:cNvPicPr>
                    <a:picLocks noChangeAspect="1" noChangeArrowheads="1"/>
                  </pic:cNvPicPr>
                </pic:nvPicPr>
                <pic:blipFill>
                  <a:blip r:embed="rId2"/>
                  <a:srcRect l="-33" t="-71" r="-33" b="-71"/>
                  <a:stretch>
                    <a:fillRect/>
                  </a:stretch>
                </pic:blipFill>
                <pic:spPr bwMode="auto">
                  <a:xfrm>
                    <a:off x="0" y="0"/>
                    <a:ext cx="799465" cy="3702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  <w:drawing>
        <wp:anchor behindDoc="1" distT="0" distB="0" distL="0" distR="0" simplePos="0" locked="0" layoutInCell="0" allowOverlap="1" relativeHeight="10">
          <wp:simplePos x="0" y="0"/>
          <wp:positionH relativeFrom="column">
            <wp:posOffset>4914900</wp:posOffset>
          </wp:positionH>
          <wp:positionV relativeFrom="paragraph">
            <wp:posOffset>-13970</wp:posOffset>
          </wp:positionV>
          <wp:extent cx="393065" cy="380365"/>
          <wp:effectExtent l="0" t="0" r="0" b="0"/>
          <wp:wrapNone/>
          <wp:docPr id="3" name="Obraz3" descr="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3" descr=""/>
                  <pic:cNvPicPr>
                    <a:picLocks noChangeAspect="1" noChangeArrowheads="1"/>
                  </pic:cNvPicPr>
                </pic:nvPicPr>
                <pic:blipFill>
                  <a:blip r:embed="rId3"/>
                  <a:srcRect l="-63" t="-65" r="-63" b="-65"/>
                  <a:stretch>
                    <a:fillRect/>
                  </a:stretch>
                </pic:blipFill>
                <pic:spPr bwMode="auto">
                  <a:xfrm>
                    <a:off x="0" y="0"/>
                    <a:ext cx="393065" cy="38036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pStyle w:val="Nagwek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pStyle w:val="Nagwek2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pStyle w:val="Nagwek3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zoom w:percent="113"/>
  <w:defaultTabStop w:val="708"/>
  <w:autoHyphenation w:val="true"/>
  <w:compat>
    <w:compatSetting w:name="compatibilityMode" w:uri="http://schemas.microsoft.com/office/word" w:val="12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Mangal"/>
        <w:szCs w:val="24"/>
        <w:lang w:val="pl-PL" w:eastAsia="zh-CN" w:bidi="hi-IN"/>
      </w:rPr>
    </w:rPrDefault>
    <w:pPrDefault>
      <w:pPr>
        <w:suppressAutoHyphens w:val="true"/>
      </w:pPr>
    </w:pPrDefault>
  </w:docDefaults>
  <w:style w:type="paragraph" w:styleId="Normal">
    <w:name w:val="Normal"/>
    <w:qFormat/>
    <w:pPr>
      <w:widowControl/>
      <w:suppressAutoHyphens w:val="true"/>
      <w:overflowPunct w:val="false"/>
      <w:bidi w:val="0"/>
      <w:spacing w:lineRule="auto" w:line="240" w:before="0" w:after="0"/>
      <w:jc w:val="left"/>
    </w:pPr>
    <w:rPr>
      <w:rFonts w:ascii="Arial" w:hAnsi="Arial" w:eastAsia="Times New Roman" w:cs="Arial"/>
      <w:color w:val="auto"/>
      <w:kern w:val="0"/>
      <w:sz w:val="24"/>
      <w:szCs w:val="24"/>
      <w:lang w:val="pl-PL" w:eastAsia="zh-CN" w:bidi="ar-SA"/>
    </w:rPr>
  </w:style>
  <w:style w:type="paragraph" w:styleId="Nagwek1">
    <w:name w:val="Heading 1"/>
    <w:basedOn w:val="Nagwek"/>
    <w:next w:val="Tretekstu"/>
    <w:qFormat/>
    <w:pPr>
      <w:numPr>
        <w:ilvl w:val="0"/>
        <w:numId w:val="1"/>
      </w:numPr>
      <w:spacing w:before="240" w:after="120"/>
      <w:outlineLvl w:val="0"/>
    </w:pPr>
    <w:rPr>
      <w:b/>
      <w:bCs/>
      <w:sz w:val="36"/>
      <w:szCs w:val="36"/>
    </w:rPr>
  </w:style>
  <w:style w:type="paragraph" w:styleId="Nagwek2">
    <w:name w:val="Heading 2"/>
    <w:basedOn w:val="Nagwek"/>
    <w:next w:val="Tretekstu"/>
    <w:qFormat/>
    <w:pPr>
      <w:numPr>
        <w:ilvl w:val="1"/>
        <w:numId w:val="1"/>
      </w:numPr>
      <w:spacing w:before="200" w:after="120"/>
      <w:outlineLvl w:val="1"/>
    </w:pPr>
    <w:rPr>
      <w:b/>
      <w:bCs/>
      <w:sz w:val="32"/>
      <w:szCs w:val="32"/>
    </w:rPr>
  </w:style>
  <w:style w:type="paragraph" w:styleId="Nagwek3">
    <w:name w:val="Heading 3"/>
    <w:basedOn w:val="Nagwek"/>
    <w:next w:val="Tretekstu"/>
    <w:qFormat/>
    <w:pPr>
      <w:numPr>
        <w:ilvl w:val="2"/>
        <w:numId w:val="1"/>
      </w:numPr>
      <w:spacing w:before="140" w:after="120"/>
      <w:outlineLvl w:val="2"/>
    </w:pPr>
    <w:rPr>
      <w:b/>
      <w:bCs/>
      <w:sz w:val="28"/>
      <w:szCs w:val="28"/>
    </w:rPr>
  </w:style>
  <w:style w:type="character" w:styleId="WW8Num1z0">
    <w:name w:val="WW8Num1z0"/>
    <w:qFormat/>
    <w:rPr>
      <w:rFonts w:ascii="Wingdings" w:hAnsi="Wingdings" w:cs="Wingdings"/>
    </w:rPr>
  </w:style>
  <w:style w:type="character" w:styleId="WW8Num1z1">
    <w:name w:val="WW8Num1z1"/>
    <w:qFormat/>
    <w:rPr>
      <w:rFonts w:ascii="Wingdings" w:hAnsi="Wingdings" w:cs="Wingdings"/>
      <w:sz w:val="20"/>
      <w:szCs w:val="20"/>
    </w:rPr>
  </w:style>
  <w:style w:type="character" w:styleId="WW8Num1z3">
    <w:name w:val="WW8Num1z3"/>
    <w:qFormat/>
    <w:rPr>
      <w:rFonts w:ascii="Symbol" w:hAnsi="Symbol" w:cs="Symbol"/>
    </w:rPr>
  </w:style>
  <w:style w:type="character" w:styleId="WW8Num1z4">
    <w:name w:val="WW8Num1z4"/>
    <w:qFormat/>
    <w:rPr>
      <w:rFonts w:ascii="Courier New" w:hAnsi="Courier New" w:cs="Courier New"/>
    </w:rPr>
  </w:style>
  <w:style w:type="character" w:styleId="WW8Num2z0">
    <w:name w:val="WW8Num2z0"/>
    <w:qFormat/>
    <w:rPr/>
  </w:style>
  <w:style w:type="character" w:styleId="WW8Num2z1">
    <w:name w:val="WW8Num2z1"/>
    <w:qFormat/>
    <w:rPr>
      <w:rFonts w:ascii="Wingdings" w:hAnsi="Wingdings" w:cs="Wingdings"/>
    </w:rPr>
  </w:style>
  <w:style w:type="character" w:styleId="WW8Num2z3">
    <w:name w:val="WW8Num2z3"/>
    <w:qFormat/>
    <w:rPr/>
  </w:style>
  <w:style w:type="character" w:styleId="WW8Num2z4">
    <w:name w:val="WW8Num2z4"/>
    <w:qFormat/>
    <w:rPr/>
  </w:style>
  <w:style w:type="character" w:styleId="WW8Num2z5">
    <w:name w:val="WW8Num2z5"/>
    <w:qFormat/>
    <w:rPr/>
  </w:style>
  <w:style w:type="character" w:styleId="WW8Num2z6">
    <w:name w:val="WW8Num2z6"/>
    <w:qFormat/>
    <w:rPr/>
  </w:style>
  <w:style w:type="character" w:styleId="WW8Num2z7">
    <w:name w:val="WW8Num2z7"/>
    <w:qFormat/>
    <w:rPr/>
  </w:style>
  <w:style w:type="character" w:styleId="WW8Num2z8">
    <w:name w:val="WW8Num2z8"/>
    <w:qFormat/>
    <w:rPr/>
  </w:style>
  <w:style w:type="character" w:styleId="WW8Num3z0">
    <w:name w:val="WW8Num3z0"/>
    <w:qFormat/>
    <w:rPr>
      <w:rFonts w:ascii="Wingdings" w:hAnsi="Wingdings" w:cs="Wingdings"/>
      <w:color w:val="000000"/>
    </w:rPr>
  </w:style>
  <w:style w:type="character" w:styleId="WW8Num3z1">
    <w:name w:val="WW8Num3z1"/>
    <w:qFormat/>
    <w:rPr>
      <w:rFonts w:ascii="Courier New" w:hAnsi="Courier New" w:cs="Courier New"/>
    </w:rPr>
  </w:style>
  <w:style w:type="character" w:styleId="WW8Num3z2">
    <w:name w:val="WW8Num3z2"/>
    <w:qFormat/>
    <w:rPr>
      <w:rFonts w:ascii="Wingdings" w:hAnsi="Wingdings" w:cs="Wingdings"/>
    </w:rPr>
  </w:style>
  <w:style w:type="character" w:styleId="WW8Num3z3">
    <w:name w:val="WW8Num3z3"/>
    <w:qFormat/>
    <w:rPr>
      <w:rFonts w:ascii="Symbol" w:hAnsi="Symbol" w:cs="Symbol"/>
    </w:rPr>
  </w:style>
  <w:style w:type="character" w:styleId="Domylnaczcionkaakapitu">
    <w:name w:val="Domyślna czcionka akapitu"/>
    <w:qFormat/>
    <w:rPr/>
  </w:style>
  <w:style w:type="character" w:styleId="Czeinternetowe">
    <w:name w:val="Łącze internetowe"/>
    <w:basedOn w:val="Domylnaczcionkaakapitu"/>
    <w:rPr>
      <w:color w:val="0000FF"/>
      <w:u w:val="single"/>
    </w:rPr>
  </w:style>
  <w:style w:type="character" w:styleId="DefaultParagraphFont">
    <w:name w:val="Default Paragraph Font"/>
    <w:qFormat/>
    <w:rPr/>
  </w:style>
  <w:style w:type="character" w:styleId="Domylnaczcionkaakapitu1">
    <w:name w:val="Domyślna czcionka akapitu1"/>
    <w:qFormat/>
    <w:rPr/>
  </w:style>
  <w:style w:type="paragraph" w:styleId="Nagwek">
    <w:name w:val="Nagłówek"/>
    <w:basedOn w:val="Normal"/>
    <w:next w:val="Tretekstu"/>
    <w:qFormat/>
    <w:pPr>
      <w:keepNext w:val="true"/>
      <w:spacing w:before="240" w:after="120"/>
    </w:pPr>
    <w:rPr>
      <w:rFonts w:ascii="Liberation Sans;Arial" w:hAnsi="Liberation Sans;Arial" w:eastAsia="Microsoft YaHei" w:cs="Mangal"/>
      <w:sz w:val="28"/>
      <w:szCs w:val="28"/>
    </w:rPr>
  </w:style>
  <w:style w:type="paragraph" w:styleId="Tretekstu">
    <w:name w:val="Body Text"/>
    <w:basedOn w:val="Normal"/>
    <w:pPr>
      <w:spacing w:lineRule="auto" w:line="276" w:before="0" w:after="140"/>
    </w:pPr>
    <w:rPr/>
  </w:style>
  <w:style w:type="paragraph" w:styleId="Lista">
    <w:name w:val="List"/>
    <w:basedOn w:val="Tretekstu"/>
    <w:pPr/>
    <w:rPr>
      <w:rFonts w:cs="Mangal"/>
    </w:rPr>
  </w:style>
  <w:style w:type="paragraph" w:styleId="Podpis">
    <w:name w:val="Caption"/>
    <w:basedOn w:val="Normal"/>
    <w:qFormat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Indeks">
    <w:name w:val="Indeks"/>
    <w:basedOn w:val="Normal"/>
    <w:qFormat/>
    <w:pPr>
      <w:suppressLineNumbers/>
    </w:pPr>
    <w:rPr>
      <w:rFonts w:cs="Mangal"/>
    </w:rPr>
  </w:style>
  <w:style w:type="paragraph" w:styleId="Gwkaistopka">
    <w:name w:val="Główka i stopka"/>
    <w:basedOn w:val="Normal"/>
    <w:qFormat/>
    <w:pPr>
      <w:suppressLineNumbers/>
      <w:tabs>
        <w:tab w:val="clear" w:pos="708"/>
        <w:tab w:val="center" w:pos="4819" w:leader="none"/>
        <w:tab w:val="right" w:pos="9638" w:leader="none"/>
      </w:tabs>
    </w:pPr>
    <w:rPr/>
  </w:style>
  <w:style w:type="paragraph" w:styleId="Gwka">
    <w:name w:val="Header"/>
    <w:basedOn w:val="Normal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Stopka">
    <w:name w:val="Footer"/>
    <w:basedOn w:val="Normal"/>
    <w:pPr>
      <w:tabs>
        <w:tab w:val="clear" w:pos="708"/>
        <w:tab w:val="center" w:pos="4536" w:leader="none"/>
        <w:tab w:val="right" w:pos="9072" w:leader="none"/>
      </w:tabs>
    </w:pPr>
    <w:rPr/>
  </w:style>
  <w:style w:type="paragraph" w:styleId="NoSpacing">
    <w:name w:val="No Spacing"/>
    <w:qFormat/>
    <w:pPr>
      <w:widowControl/>
      <w:suppressAutoHyphens w:val="true"/>
      <w:overflowPunct w:val="false"/>
      <w:bidi w:val="0"/>
      <w:spacing w:lineRule="auto" w:line="240" w:before="0" w:after="0"/>
      <w:jc w:val="left"/>
    </w:pPr>
    <w:rPr>
      <w:rFonts w:ascii="Liberation Serif" w:hAnsi="Liberation Serif" w:eastAsia="NSimSun" w:cs="Mangal"/>
      <w:color w:val="auto"/>
      <w:kern w:val="0"/>
      <w:sz w:val="24"/>
      <w:szCs w:val="24"/>
      <w:lang w:val="pl-PL" w:eastAsia="zh-CN" w:bidi="hi-IN"/>
    </w:rPr>
  </w:style>
  <w:style w:type="paragraph" w:styleId="Tekstwstpniesformatowany">
    <w:name w:val="Tekst wstępnie sformatowany"/>
    <w:basedOn w:val="Normal"/>
    <w:qFormat/>
    <w:pPr>
      <w:spacing w:before="0" w:after="0"/>
    </w:pPr>
    <w:rPr>
      <w:rFonts w:ascii="Liberation Mono" w:hAnsi="Liberation Mono" w:eastAsia="NSimSun" w:cs="Liberation Mono"/>
      <w:sz w:val="20"/>
      <w:szCs w:val="20"/>
    </w:rPr>
  </w:style>
  <w:style w:type="paragraph" w:styleId="Zawartotabeli">
    <w:name w:val="Zawartość tabeli"/>
    <w:basedOn w:val="Normal"/>
    <w:qFormat/>
    <w:pPr>
      <w:suppressLineNumbers/>
    </w:pPr>
    <w:rPr/>
  </w:style>
  <w:style w:type="paragraph" w:styleId="Zawartoramki">
    <w:name w:val="Zawartość ramki"/>
    <w:basedOn w:val="Normal"/>
    <w:qFormat/>
    <w:pPr/>
    <w:rPr/>
  </w:style>
  <w:style w:type="paragraph" w:styleId="Nagwektabeli">
    <w:name w:val="Nagłówek tabeli"/>
    <w:basedOn w:val="Zawartotabeli"/>
    <w:qFormat/>
    <w:pPr>
      <w:suppressLineNumbers/>
      <w:jc w:val="center"/>
    </w:pPr>
    <w:rPr>
      <w:b/>
      <w:bCs/>
    </w:rPr>
  </w:style>
  <w:style w:type="paragraph" w:styleId="Normalny1">
    <w:name w:val="Normalny1"/>
    <w:qFormat/>
    <w:pPr>
      <w:widowControl/>
      <w:suppressAutoHyphens w:val="true"/>
      <w:bidi w:val="0"/>
      <w:spacing w:before="0" w:after="0"/>
      <w:jc w:val="left"/>
    </w:pPr>
    <w:rPr>
      <w:rFonts w:ascii="Times New Roman" w:hAnsi="Times New Roman" w:eastAsia="Times New Roman" w:cs="Times New Roman"/>
      <w:color w:val="auto"/>
      <w:kern w:val="0"/>
      <w:sz w:val="24"/>
      <w:szCs w:val="24"/>
      <w:lang w:val="pl-PL" w:eastAsia="zh-CN" w:bidi="ar-SA"/>
    </w:rPr>
  </w:style>
  <w:style w:type="paragraph" w:styleId="Standard">
    <w:name w:val="Standard"/>
    <w:qFormat/>
    <w:pPr>
      <w:widowControl w:val="false"/>
      <w:suppressAutoHyphens w:val="true"/>
      <w:bidi w:val="0"/>
      <w:spacing w:before="0" w:after="0"/>
      <w:jc w:val="left"/>
      <w:textAlignment w:val="baseline"/>
    </w:pPr>
    <w:rPr>
      <w:rFonts w:ascii="Liberation Serif;Times New Roman" w:hAnsi="Liberation Serif;Times New Roman" w:eastAsia="SimSun;宋体" w:cs="Mangal"/>
      <w:color w:val="auto"/>
      <w:kern w:val="2"/>
      <w:sz w:val="24"/>
      <w:szCs w:val="24"/>
      <w:lang w:val="pl-PL" w:eastAsia="zh-CN" w:bidi="ar-SA"/>
    </w:r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footer" Target="footer1.xml"/><Relationship Id="rId4" Type="http://schemas.openxmlformats.org/officeDocument/2006/relationships/numbering" Target="numbering.xml"/><Relationship Id="rId5" Type="http://schemas.openxmlformats.org/officeDocument/2006/relationships/fontTable" Target="fontTable.xml"/><Relationship Id="rId6" Type="http://schemas.openxmlformats.org/officeDocument/2006/relationships/settings" Target="settings.xml"/>
</Relationships>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1.wmf"/><Relationship Id="rId2" Type="http://schemas.openxmlformats.org/officeDocument/2006/relationships/image" Target="media/image2.png"/><Relationship Id="rId3" Type="http://schemas.openxmlformats.org/officeDocument/2006/relationships/image" Target="media/image3.jpeg"/>
</Relationships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6115</TotalTime>
  <Application>LibreOffice/7.1.4.2$Windows_X86_64 LibreOffice_project/a529a4fab45b75fefc5b6226684193eb000654f6</Application>
  <AppVersion>15.0000</AppVersion>
  <Pages>3</Pages>
  <Words>238</Words>
  <Characters>1988</Characters>
  <CharactersWithSpaces>2227</CharactersWithSpaces>
  <Paragraphs>38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2020-05-12T09:26:02Z</dcterms:created>
  <dc:creator/>
  <dc:description/>
  <dc:language>pl-PL</dc:language>
  <cp:lastModifiedBy/>
  <cp:lastPrinted>2022-11-10T11:01:38Z</cp:lastPrinted>
  <dcterms:modified xsi:type="dcterms:W3CDTF">2022-11-10T11:01:42Z</dcterms:modified>
  <cp:revision>41</cp:revision>
  <dc:subject/>
  <dc:title>¬</dc:title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